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1A730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9853D8E" w:rsidR="009F7DFC" w:rsidRDefault="00A643A8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1A7306">
        <w:rPr>
          <w:rFonts w:ascii="Arial" w:hAnsi="Arial" w:cs="Arial"/>
          <w:sz w:val="24"/>
          <w:szCs w:val="24"/>
        </w:rPr>
        <w:t>9</w:t>
      </w:r>
      <w:r w:rsidR="00AB243E">
        <w:rPr>
          <w:rFonts w:ascii="Arial" w:hAnsi="Arial" w:cs="Arial"/>
          <w:sz w:val="24"/>
          <w:szCs w:val="24"/>
          <w:lang w:val="el-GR"/>
        </w:rPr>
        <w:t xml:space="preserve"> Δεκεμβρίου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4A1A75B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755D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01C8C5C5" w14:textId="77777777" w:rsidR="005E6544" w:rsidRPr="009640B2" w:rsidRDefault="005E6544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544EBBE" w14:textId="70DAEE50" w:rsidR="00070968" w:rsidRPr="001A7306" w:rsidRDefault="001A7306" w:rsidP="00070968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Σύλληψη για οδήγηση υπό την επήρεια αλκοόλης και μαχαιροφορίας</w:t>
      </w:r>
    </w:p>
    <w:p w14:paraId="2F44FB91" w14:textId="77777777" w:rsidR="000F6385" w:rsidRPr="00070968" w:rsidRDefault="000F6385" w:rsidP="00070968">
      <w:pPr>
        <w:spacing w:after="0" w:line="360" w:lineRule="auto"/>
        <w:ind w:firstLine="720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7EBA149F" w14:textId="6A436947" w:rsidR="00AF148B" w:rsidRDefault="001A730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τροχονομικών έλεγχων, μέλη της Τροχαίας Πάφου ανέκοψαν για έλεγχο μισή ώρα μετά τα μεσάνυκτα σήμερα, αυτοκίνητο που οδηγούσε άντρας ηλικίας 36 ετών. </w:t>
      </w:r>
    </w:p>
    <w:p w14:paraId="372AAE66" w14:textId="00544F5E" w:rsidR="001A7306" w:rsidRDefault="001A730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Κατά τη διάρκεια του έλεγχου αλκοτέστ, η αρχική ένδειξη ήταν 101μ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αντί 22μ</w:t>
      </w:r>
      <w:r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  <w:lang w:val="el-GR"/>
        </w:rPr>
        <w:t>, ενώ σε τελικό έλεγχο η ένδειξη ήταν 93</w:t>
      </w:r>
      <w:r w:rsidRPr="001A7306">
        <w:rPr>
          <w:rFonts w:ascii="Arial" w:hAnsi="Arial" w:cs="Arial"/>
          <w:color w:val="000000"/>
          <w:sz w:val="24"/>
          <w:szCs w:val="24"/>
          <w:lang w:val="el-GR"/>
        </w:rPr>
        <w:t>μg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αντί 22</w:t>
      </w:r>
      <w:r w:rsidRPr="001A7306">
        <w:rPr>
          <w:rFonts w:ascii="Arial" w:hAnsi="Arial" w:cs="Arial"/>
          <w:color w:val="000000"/>
          <w:sz w:val="24"/>
          <w:szCs w:val="24"/>
          <w:lang w:val="el-GR"/>
        </w:rPr>
        <w:t>μg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που είναι το ανώτατο από το Νόμο όριο. </w:t>
      </w:r>
    </w:p>
    <w:p w14:paraId="3D758B76" w14:textId="452294B6" w:rsidR="001A7306" w:rsidRDefault="001A730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Ακολούθησε έρευνα στο αυτοκίνητο όπου εντοπίστηκαν μία σιδερογροθιά καθώς επίσης και ένα ανοιγόμενο μαχαίρι με λεπίδα μήκους 8 εκατοστών. </w:t>
      </w:r>
    </w:p>
    <w:p w14:paraId="5AAFF68A" w14:textId="6E9A07FD" w:rsidR="001A7306" w:rsidRDefault="001A730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36χρονος συνελήφθη για τα πιο πάνω αυτόφωρα αδικήματα και τέθηκε υπό κράτηση ενώ το Τμήμα Μικροπαραβάσεων και η Τροχαία Πάφου συνεχίζουν τις εξετάσεις. </w:t>
      </w:r>
    </w:p>
    <w:p w14:paraId="26317869" w14:textId="52E52597" w:rsidR="001A7306" w:rsidRDefault="001A730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BDFFCB4" w14:textId="77777777" w:rsidR="001A7306" w:rsidRPr="001A7306" w:rsidRDefault="001A7306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DC5AB5A" w14:textId="77777777" w:rsidR="00AF148B" w:rsidRDefault="00AF148B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626D199" w14:textId="5A43C308" w:rsidR="003B61E5" w:rsidRDefault="003B61E5" w:rsidP="00592D2B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5E654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48C14" w14:textId="77777777" w:rsidR="002D2E7F" w:rsidRDefault="002D2E7F" w:rsidP="00404DCD">
      <w:pPr>
        <w:spacing w:after="0" w:line="240" w:lineRule="auto"/>
      </w:pPr>
      <w:r>
        <w:separator/>
      </w:r>
    </w:p>
  </w:endnote>
  <w:endnote w:type="continuationSeparator" w:id="0">
    <w:p w14:paraId="3778D236" w14:textId="77777777" w:rsidR="002D2E7F" w:rsidRDefault="002D2E7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6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A730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6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6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A730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6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8BFA" w14:textId="77777777" w:rsidR="002D2E7F" w:rsidRDefault="002D2E7F" w:rsidP="00404DCD">
      <w:pPr>
        <w:spacing w:after="0" w:line="240" w:lineRule="auto"/>
      </w:pPr>
      <w:r>
        <w:separator/>
      </w:r>
    </w:p>
  </w:footnote>
  <w:footnote w:type="continuationSeparator" w:id="0">
    <w:p w14:paraId="1EF52D6C" w14:textId="77777777" w:rsidR="002D2E7F" w:rsidRDefault="002D2E7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35075FB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73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1088281">
    <w:abstractNumId w:val="1"/>
  </w:num>
  <w:num w:numId="2" w16cid:durableId="1040546132">
    <w:abstractNumId w:val="0"/>
  </w:num>
  <w:num w:numId="3" w16cid:durableId="867259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A7322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2E7F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977A0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7924-996F-42FF-B491-8FFFF000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2023-12-17T05:13:00Z</cp:lastPrinted>
  <dcterms:created xsi:type="dcterms:W3CDTF">2023-12-19T04:21:00Z</dcterms:created>
  <dcterms:modified xsi:type="dcterms:W3CDTF">2023-12-19T04:21:00Z</dcterms:modified>
</cp:coreProperties>
</file>